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00" w:rsidRDefault="00430400" w:rsidP="001C77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1600200" cy="1600200"/>
            <wp:effectExtent l="0" t="0" r="0" b="0"/>
            <wp:docPr id="1" name="Рисунок 1" descr="C:\Users\finansist-7\Desktop\dolzhnik-vosklic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ansist-7\Desktop\dolzhnik-vosklica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284" w:rsidRPr="00155253" w:rsidRDefault="00372284" w:rsidP="001C778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7"/>
          <w:szCs w:val="27"/>
          <w:lang w:eastAsia="ru-RU"/>
        </w:rPr>
      </w:pPr>
      <w:r w:rsidRPr="00155253">
        <w:rPr>
          <w:rFonts w:ascii="Times New Roman" w:eastAsia="Times New Roman" w:hAnsi="Times New Roman" w:cs="Times New Roman"/>
          <w:b/>
          <w:bCs/>
          <w:i/>
          <w:kern w:val="36"/>
          <w:sz w:val="27"/>
          <w:szCs w:val="27"/>
          <w:lang w:eastAsia="ru-RU"/>
        </w:rPr>
        <w:t xml:space="preserve">Уважаемые жители города </w:t>
      </w:r>
      <w:r w:rsidR="00EE0445" w:rsidRPr="00155253">
        <w:rPr>
          <w:rFonts w:ascii="Times New Roman" w:eastAsia="Times New Roman" w:hAnsi="Times New Roman" w:cs="Times New Roman"/>
          <w:b/>
          <w:bCs/>
          <w:i/>
          <w:kern w:val="36"/>
          <w:sz w:val="27"/>
          <w:szCs w:val="27"/>
          <w:lang w:eastAsia="ru-RU"/>
        </w:rPr>
        <w:t>Покачи</w:t>
      </w:r>
      <w:r w:rsidRPr="00155253">
        <w:rPr>
          <w:rFonts w:ascii="Times New Roman" w:eastAsia="Times New Roman" w:hAnsi="Times New Roman" w:cs="Times New Roman"/>
          <w:b/>
          <w:bCs/>
          <w:i/>
          <w:kern w:val="36"/>
          <w:sz w:val="27"/>
          <w:szCs w:val="27"/>
          <w:lang w:eastAsia="ru-RU"/>
        </w:rPr>
        <w:t xml:space="preserve">! </w:t>
      </w:r>
      <w:r w:rsidR="00374337" w:rsidRPr="00155253">
        <w:rPr>
          <w:rFonts w:ascii="Times New Roman" w:eastAsia="Times New Roman" w:hAnsi="Times New Roman" w:cs="Times New Roman"/>
          <w:b/>
          <w:bCs/>
          <w:i/>
          <w:kern w:val="36"/>
          <w:sz w:val="27"/>
          <w:szCs w:val="27"/>
          <w:lang w:eastAsia="ru-RU"/>
        </w:rPr>
        <w:t>А Вы уплатили имущественные налоги?</w:t>
      </w:r>
    </w:p>
    <w:p w:rsidR="00AD2562" w:rsidRPr="00155253" w:rsidRDefault="00374337" w:rsidP="00634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Налоговым Кодексом Российской Федерации сро</w:t>
      </w:r>
      <w:r w:rsidR="00DB0500"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уплаты имущественных налогов </w:t>
      </w:r>
      <w:r w:rsidR="00AD2562" w:rsidRPr="00155253">
        <w:rPr>
          <w:rFonts w:ascii="Times New Roman" w:hAnsi="Times New Roman" w:cs="Times New Roman"/>
          <w:sz w:val="27"/>
          <w:szCs w:val="27"/>
        </w:rPr>
        <w:t xml:space="preserve"> - </w:t>
      </w:r>
      <w:r w:rsidR="001776F4" w:rsidRPr="00155253">
        <w:rPr>
          <w:rFonts w:ascii="Times New Roman" w:hAnsi="Times New Roman" w:cs="Times New Roman"/>
          <w:sz w:val="27"/>
          <w:szCs w:val="27"/>
        </w:rPr>
        <w:t xml:space="preserve"> 1 декабря года, следующего за истекшим налоговым периодом.</w:t>
      </w:r>
      <w:r w:rsidR="00AD2562" w:rsidRPr="00155253">
        <w:rPr>
          <w:rFonts w:ascii="Times New Roman" w:hAnsi="Times New Roman" w:cs="Times New Roman"/>
          <w:sz w:val="27"/>
          <w:szCs w:val="27"/>
        </w:rPr>
        <w:t xml:space="preserve"> Однако не все налогоплательщики ответственно подходят к обязанности, установленной статьей 57 Конституции Российской Федерации: «Каждый обязан платить законно установленные налоги и сборы».</w:t>
      </w:r>
      <w:r w:rsidR="0094046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D2562" w:rsidRPr="00155253" w:rsidRDefault="00AD2562" w:rsidP="00634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5253">
        <w:rPr>
          <w:rFonts w:ascii="Times New Roman" w:hAnsi="Times New Roman" w:cs="Times New Roman"/>
          <w:sz w:val="27"/>
          <w:szCs w:val="27"/>
        </w:rPr>
        <w:t>Напоминаем, что к имущественным налогам относятся:</w:t>
      </w:r>
    </w:p>
    <w:p w:rsidR="00AD2562" w:rsidRPr="00155253" w:rsidRDefault="00AD2562" w:rsidP="00634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5253">
        <w:rPr>
          <w:rFonts w:ascii="Times New Roman" w:hAnsi="Times New Roman" w:cs="Times New Roman"/>
          <w:sz w:val="27"/>
          <w:szCs w:val="27"/>
        </w:rPr>
        <w:t>-налог на имущество физических лиц;</w:t>
      </w:r>
    </w:p>
    <w:p w:rsidR="00AD2562" w:rsidRPr="00155253" w:rsidRDefault="00AD2562" w:rsidP="00634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5253">
        <w:rPr>
          <w:rFonts w:ascii="Times New Roman" w:hAnsi="Times New Roman" w:cs="Times New Roman"/>
          <w:sz w:val="27"/>
          <w:szCs w:val="27"/>
        </w:rPr>
        <w:t>-земельный налог;</w:t>
      </w:r>
    </w:p>
    <w:p w:rsidR="00AD2562" w:rsidRPr="00155253" w:rsidRDefault="00AD2562" w:rsidP="006340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55253">
        <w:rPr>
          <w:rFonts w:ascii="Times New Roman" w:hAnsi="Times New Roman" w:cs="Times New Roman"/>
          <w:sz w:val="27"/>
          <w:szCs w:val="27"/>
        </w:rPr>
        <w:t>-транспортный налог.</w:t>
      </w:r>
      <w:r w:rsidRPr="00155253">
        <w:rPr>
          <w:rFonts w:ascii="Times New Roman" w:hAnsi="Times New Roman" w:cs="Times New Roman"/>
          <w:sz w:val="27"/>
          <w:szCs w:val="27"/>
        </w:rPr>
        <w:tab/>
      </w:r>
    </w:p>
    <w:p w:rsidR="00372284" w:rsidRPr="00155253" w:rsidRDefault="006340A0" w:rsidP="00634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Имущественные налоги</w:t>
      </w:r>
      <w:r w:rsidR="00372284"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являются доход</w:t>
      </w:r>
      <w:r w:rsidR="00E929C7"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ными источниками бюджета города </w:t>
      </w:r>
      <w:r w:rsidR="00EE0445"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Покачи</w:t>
      </w:r>
      <w:r w:rsidR="00372284"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 несвоевременная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их </w:t>
      </w:r>
      <w:r w:rsidR="00372284"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>уплата негативно сказывается на финансировании расходов бюджета города</w:t>
      </w:r>
      <w:r w:rsidR="00AD2562"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Покачи</w:t>
      </w:r>
      <w:r w:rsidR="001776F4"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которые направляются, в том числе:</w:t>
      </w:r>
    </w:p>
    <w:p w:rsidR="001776F4" w:rsidRPr="00155253" w:rsidRDefault="00DB0500" w:rsidP="00634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благоустройство </w:t>
      </w:r>
      <w:r w:rsidR="001776F4"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>и озеленение города</w:t>
      </w:r>
      <w:r w:rsidR="00AD2562"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Покачи</w:t>
      </w:r>
      <w:r w:rsidR="001776F4"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776F4" w:rsidRPr="00155253" w:rsidRDefault="001776F4" w:rsidP="00634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организацию отдыха детей в каникулярное время</w:t>
      </w:r>
      <w:r w:rsidR="00AD2562"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городе Покачи</w:t>
      </w:r>
      <w:r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776F4" w:rsidRPr="00155253" w:rsidRDefault="001776F4" w:rsidP="00634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сферы образования, культуры и спорта</w:t>
      </w:r>
      <w:r w:rsidR="00AD2562"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городе Покачи</w:t>
      </w:r>
      <w:r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776F4" w:rsidRPr="00155253" w:rsidRDefault="001776F4" w:rsidP="00634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развитие транспортной системы</w:t>
      </w:r>
      <w:r w:rsidR="00AD2562"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городе Покачи</w:t>
      </w:r>
      <w:r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1776F4" w:rsidRPr="00155253" w:rsidRDefault="001776F4" w:rsidP="00634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>- многое другое.</w:t>
      </w:r>
    </w:p>
    <w:p w:rsidR="00372284" w:rsidRPr="00155253" w:rsidRDefault="00372284" w:rsidP="00634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Вы </w:t>
      </w:r>
      <w:r w:rsidR="00AD2562"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уплатили имущественные налоги, в т.ч. в связи с</w:t>
      </w:r>
      <w:r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получ</w:t>
      </w:r>
      <w:r w:rsidR="00AD2562"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ением</w:t>
      </w:r>
      <w:proofErr w:type="gramEnd"/>
      <w:r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налогово</w:t>
      </w:r>
      <w:r w:rsidR="00AD2562"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уведомлени</w:t>
      </w:r>
      <w:r w:rsidR="00AD2562"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квитанции на уплату налогов</w:t>
      </w:r>
      <w:r w:rsidR="00AD2562"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>, то</w:t>
      </w:r>
      <w:r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рекомендуем незамедлительно обратиться в налоговый орган по месту регистрации. Неполучение налогового уведомления не освобождает </w:t>
      </w:r>
      <w:r w:rsidR="00AD2562"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Вас </w:t>
      </w:r>
      <w:r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>от уплаты налога.</w:t>
      </w:r>
      <w:r w:rsidR="00AE5981"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Несвоевременная уплата налога влечет начисление пени.</w:t>
      </w:r>
    </w:p>
    <w:p w:rsidR="001C7786" w:rsidRPr="00155253" w:rsidRDefault="00372284" w:rsidP="00634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Напоминаем, что налоговое уведомление на уплату налогов можно получить в электронном виде через сервис «Личный кабинет налогоплательщика для физических лиц», размещенный на сайте налоговой службы </w:t>
      </w:r>
      <w:hyperlink r:id="rId6" w:history="1">
        <w:r w:rsidRPr="00155253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www.nalog.ru</w:t>
        </w:r>
      </w:hyperlink>
      <w:r w:rsidRPr="0015525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C7786" w:rsidRPr="00155253" w:rsidRDefault="001C7786" w:rsidP="006340A0">
      <w:pPr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b w:val="0"/>
          <w:sz w:val="27"/>
          <w:szCs w:val="27"/>
        </w:rPr>
      </w:pPr>
      <w:r w:rsidRPr="00155253">
        <w:rPr>
          <w:rStyle w:val="a4"/>
          <w:rFonts w:ascii="Times New Roman" w:hAnsi="Times New Roman" w:cs="Times New Roman"/>
          <w:b w:val="0"/>
          <w:sz w:val="27"/>
          <w:szCs w:val="27"/>
          <w:shd w:val="clear" w:color="auto" w:fill="FFFFFF"/>
        </w:rPr>
        <w:t>Призываем Вас быть добросовестными и ответственными налогоплательщиками и своевременно исполнять обязанность по уплате налогов, установленных законодательством.</w:t>
      </w:r>
      <w:r w:rsidRPr="00155253">
        <w:rPr>
          <w:rStyle w:val="a4"/>
          <w:rFonts w:ascii="Times New Roman" w:hAnsi="Times New Roman" w:cs="Times New Roman"/>
          <w:b w:val="0"/>
          <w:sz w:val="27"/>
          <w:szCs w:val="27"/>
        </w:rPr>
        <w:t> </w:t>
      </w:r>
    </w:p>
    <w:p w:rsidR="00372284" w:rsidRPr="00155253" w:rsidRDefault="00372284" w:rsidP="00E929C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372284" w:rsidRPr="00155253" w:rsidSect="0015525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CDF"/>
    <w:rsid w:val="00155253"/>
    <w:rsid w:val="001776F4"/>
    <w:rsid w:val="001A4A73"/>
    <w:rsid w:val="001C7786"/>
    <w:rsid w:val="00372284"/>
    <w:rsid w:val="00374337"/>
    <w:rsid w:val="00430400"/>
    <w:rsid w:val="004B6392"/>
    <w:rsid w:val="006340A0"/>
    <w:rsid w:val="007333F1"/>
    <w:rsid w:val="00813CDF"/>
    <w:rsid w:val="008B21C2"/>
    <w:rsid w:val="0094046B"/>
    <w:rsid w:val="00AD2562"/>
    <w:rsid w:val="00AE5981"/>
    <w:rsid w:val="00B90B92"/>
    <w:rsid w:val="00D946D6"/>
    <w:rsid w:val="00DB0500"/>
    <w:rsid w:val="00E929C7"/>
    <w:rsid w:val="00E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4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4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4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4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4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60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84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alog.ru/rn8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Ступницкая Виктория Викторовна</dc:creator>
  <cp:keywords/>
  <dc:description/>
  <cp:lastModifiedBy>Ступницкая Виктория Викторовна</cp:lastModifiedBy>
  <cp:revision>15</cp:revision>
  <cp:lastPrinted>2018-07-23T06:35:00Z</cp:lastPrinted>
  <dcterms:created xsi:type="dcterms:W3CDTF">2018-04-06T07:30:00Z</dcterms:created>
  <dcterms:modified xsi:type="dcterms:W3CDTF">2020-05-22T03:42:00Z</dcterms:modified>
</cp:coreProperties>
</file>